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F" w:rsidRPr="0056018F" w:rsidRDefault="0056018F" w:rsidP="0056018F">
      <w:pPr>
        <w:spacing w:after="60" w:line="254" w:lineRule="auto"/>
        <w:jc w:val="both"/>
        <w:rPr>
          <w:rFonts w:ascii="Arial" w:hAnsi="Arial" w:cs="Arial"/>
        </w:rPr>
      </w:pPr>
      <w:r w:rsidRPr="0045157A">
        <w:rPr>
          <w:rFonts w:ascii="Arial" w:hAnsi="Arial" w:cs="Arial"/>
          <w:b/>
          <w:color w:val="000000"/>
        </w:rPr>
        <w:t xml:space="preserve">Załącznik nr 6: </w:t>
      </w:r>
      <w:r w:rsidRPr="0045157A">
        <w:rPr>
          <w:rFonts w:ascii="Arial" w:hAnsi="Arial" w:cs="Arial"/>
          <w:color w:val="000000"/>
        </w:rPr>
        <w:t>Wzór oświadczenia uczestnika projektu</w:t>
      </w:r>
      <w:r w:rsidRPr="0045157A">
        <w:rPr>
          <w:rFonts w:ascii="Arial" w:hAnsi="Arial" w:cs="Arial"/>
          <w:b/>
          <w:color w:val="000000"/>
        </w:rPr>
        <w:t xml:space="preserve"> </w:t>
      </w:r>
    </w:p>
    <w:p w:rsidR="0056018F" w:rsidRDefault="0056018F" w:rsidP="00A36043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A36043" w:rsidRDefault="00A36043" w:rsidP="00A36043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A36043" w:rsidRPr="00390841" w:rsidRDefault="00A36043" w:rsidP="00A36043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/>
        </w:rPr>
        <w:br/>
      </w:r>
      <w:r w:rsidRPr="00390841">
        <w:rPr>
          <w:rFonts w:ascii="Arial" w:hAnsi="Arial" w:cs="Arial"/>
          <w:b/>
        </w:rPr>
        <w:t>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A36043" w:rsidRDefault="00A36043" w:rsidP="00C84E7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 w:rsidR="003E2EC3" w:rsidRPr="003E2EC3">
        <w:rPr>
          <w:rFonts w:ascii="Arial" w:hAnsi="Arial" w:cs="Arial"/>
          <w:b/>
          <w:color w:val="000000"/>
        </w:rPr>
        <w:t>„Stawiamy na rozwój zawodowy uczniów i</w:t>
      </w:r>
      <w:r w:rsidR="00C84E76">
        <w:rPr>
          <w:rFonts w:ascii="Arial" w:hAnsi="Arial" w:cs="Arial"/>
          <w:b/>
          <w:color w:val="000000"/>
        </w:rPr>
        <w:t> </w:t>
      </w:r>
      <w:r w:rsidR="003E2EC3" w:rsidRPr="003E2EC3">
        <w:rPr>
          <w:rFonts w:ascii="Arial" w:hAnsi="Arial" w:cs="Arial"/>
          <w:b/>
          <w:color w:val="000000"/>
        </w:rPr>
        <w:t>nauczycieli oraz współpracę z przedsiębiorcami”</w:t>
      </w:r>
      <w:r w:rsidRPr="003E2EC3">
        <w:rPr>
          <w:rFonts w:ascii="Arial" w:hAnsi="Arial" w:cs="Arial"/>
          <w:b/>
          <w:color w:val="000000"/>
        </w:rPr>
        <w:t>,</w:t>
      </w:r>
      <w:r w:rsidRPr="0045157A">
        <w:rPr>
          <w:rFonts w:ascii="Arial" w:hAnsi="Arial" w:cs="Arial"/>
          <w:color w:val="000000"/>
        </w:rPr>
        <w:t xml:space="preserve"> przyjmuję do wiadomości, iż:</w:t>
      </w:r>
    </w:p>
    <w:p w:rsidR="00A36043" w:rsidRDefault="00A36043" w:rsidP="00C84E7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A36043" w:rsidRDefault="00A36043" w:rsidP="00C84E7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A36043" w:rsidRPr="00177B0D" w:rsidRDefault="00A36043" w:rsidP="00C84E7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wyznaczoną przez Instytucję Pośredniczącą w realizacji Regionalnego Programu Operacyjnego Województwa Podkarpackiego na lata 2014-2020, dalej </w:t>
      </w:r>
      <w:r>
        <w:rPr>
          <w:rFonts w:ascii="Arial" w:hAnsi="Arial" w:cs="Arial"/>
          <w:color w:val="000000"/>
        </w:rPr>
        <w:br/>
        <w:t>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8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A36043" w:rsidRPr="00177B0D" w:rsidRDefault="00A36043" w:rsidP="00C84E7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3E2EC3" w:rsidRPr="003E2EC3">
        <w:rPr>
          <w:rFonts w:ascii="Arial" w:eastAsia="Times New Roman" w:hAnsi="Arial" w:cs="Arial"/>
          <w:color w:val="000000"/>
        </w:rPr>
        <w:t>„Stawiamy na rozwój zawodowy uczniów i nauczycieli oraz współpracę z przedsiębiorcami”</w:t>
      </w:r>
      <w:r w:rsidRPr="00177B0D">
        <w:rPr>
          <w:rFonts w:ascii="Arial" w:eastAsia="Times New Roman" w:hAnsi="Arial" w:cs="Arial"/>
          <w:color w:val="000000"/>
        </w:rPr>
        <w:t>, w szczególności, w odniesieniu do</w:t>
      </w:r>
      <w:r>
        <w:rPr>
          <w:rFonts w:ascii="Arial" w:eastAsia="Times New Roman" w:hAnsi="Arial" w:cs="Arial"/>
          <w:color w:val="000000"/>
        </w:rPr>
        <w:t>:</w:t>
      </w:r>
    </w:p>
    <w:p w:rsidR="00A36043" w:rsidRPr="00BF1F7B" w:rsidRDefault="00A36043" w:rsidP="00C84E7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>i 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 xml:space="preserve">do publicznej wiadomości informacji o podmiotach uzyskujących wsparcie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>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A36043" w:rsidRDefault="00A36043" w:rsidP="00C84E7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A36043" w:rsidRDefault="00A36043" w:rsidP="00C84E7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A36043" w:rsidRPr="00177B0D" w:rsidRDefault="00A36043" w:rsidP="00C84E7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</w:t>
      </w:r>
      <w:r w:rsidR="00C84E76">
        <w:rPr>
          <w:rFonts w:ascii="Arial" w:eastAsia="Times New Roman" w:hAnsi="Arial" w:cs="Arial"/>
          <w:color w:val="000000"/>
        </w:rPr>
        <w:t> </w:t>
      </w:r>
      <w:r w:rsidRPr="005004DC">
        <w:rPr>
          <w:rFonts w:ascii="Arial" w:eastAsia="Times New Roman" w:hAnsi="Arial" w:cs="Arial"/>
          <w:color w:val="000000"/>
        </w:rPr>
        <w:t>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A36043" w:rsidRPr="00177B0D" w:rsidRDefault="00A36043" w:rsidP="00C84E7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A36043" w:rsidRDefault="00A36043" w:rsidP="00C84E7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>jest art. 6 ust. 1 lit. c i e or</w:t>
      </w:r>
      <w:r w:rsidR="00C84E76">
        <w:rPr>
          <w:rFonts w:ascii="Arial" w:hAnsi="Arial" w:cs="Arial"/>
          <w:color w:val="000000"/>
        </w:rPr>
        <w:t>az art. 9 ust. 2 lit. g RODO, w </w:t>
      </w:r>
      <w:r w:rsidRPr="005004DC">
        <w:rPr>
          <w:rFonts w:ascii="Arial" w:hAnsi="Arial" w:cs="Arial"/>
          <w:color w:val="000000"/>
        </w:rPr>
        <w:t xml:space="preserve">związku z przepisami: </w:t>
      </w:r>
    </w:p>
    <w:p w:rsidR="00A36043" w:rsidRPr="00BF3661" w:rsidRDefault="00A36043" w:rsidP="00C84E7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Pr="00BF3661">
        <w:rPr>
          <w:rFonts w:ascii="Arial" w:eastAsia="Times New Roman" w:hAnsi="Arial" w:cs="Arial"/>
        </w:rPr>
        <w:t>Dz.Urz</w:t>
      </w:r>
      <w:proofErr w:type="spellEnd"/>
      <w:r w:rsidRPr="00BF366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BF3661">
        <w:rPr>
          <w:rFonts w:ascii="Arial" w:eastAsia="Times New Roman" w:hAnsi="Arial" w:cs="Arial"/>
        </w:rPr>
        <w:t>późn</w:t>
      </w:r>
      <w:proofErr w:type="spellEnd"/>
      <w:r w:rsidRPr="00BF3661">
        <w:rPr>
          <w:rFonts w:ascii="Arial" w:eastAsia="Times New Roman" w:hAnsi="Arial" w:cs="Arial"/>
        </w:rPr>
        <w:t>. zm.)</w:t>
      </w:r>
      <w:r>
        <w:rPr>
          <w:rFonts w:ascii="Arial" w:eastAsia="Times New Roman" w:hAnsi="Arial" w:cs="Arial"/>
        </w:rPr>
        <w:t>, dalej „Rozporządzenie ogólne”;</w:t>
      </w:r>
    </w:p>
    <w:p w:rsidR="00A36043" w:rsidRPr="0018620C" w:rsidRDefault="00A36043" w:rsidP="00C84E7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</w:t>
      </w:r>
      <w:proofErr w:type="spellStart"/>
      <w:r w:rsidRPr="00BF3661">
        <w:rPr>
          <w:rFonts w:ascii="Arial" w:hAnsi="Arial" w:cs="Arial"/>
        </w:rPr>
        <w:t>Dz.U</w:t>
      </w:r>
      <w:proofErr w:type="spellEnd"/>
      <w:r w:rsidRPr="00BF3661">
        <w:rPr>
          <w:rFonts w:ascii="Arial" w:hAnsi="Arial" w:cs="Arial"/>
        </w:rPr>
        <w:t>. z 201</w:t>
      </w:r>
      <w:r>
        <w:rPr>
          <w:rFonts w:ascii="Arial" w:hAnsi="Arial" w:cs="Arial"/>
        </w:rPr>
        <w:t xml:space="preserve">8 </w:t>
      </w:r>
      <w:r w:rsidRPr="00BF3661">
        <w:rPr>
          <w:rFonts w:ascii="Arial" w:hAnsi="Arial" w:cs="Arial"/>
        </w:rPr>
        <w:t>r., poz. 1</w:t>
      </w:r>
      <w:r>
        <w:rPr>
          <w:rFonts w:ascii="Arial" w:hAnsi="Arial" w:cs="Arial"/>
        </w:rPr>
        <w:t>431</w:t>
      </w:r>
      <w:r w:rsidRPr="00BF3661">
        <w:rPr>
          <w:rFonts w:ascii="Arial" w:hAnsi="Arial" w:cs="Arial"/>
        </w:rPr>
        <w:t xml:space="preserve">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A36043" w:rsidRDefault="00A36043" w:rsidP="00C84E7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A36043" w:rsidRDefault="00A36043" w:rsidP="00C84E7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A36043" w:rsidRDefault="00A36043" w:rsidP="00C84E7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lastRenderedPageBreak/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17 grudnia 2013 r. w sprawie Europejskiego Funduszu Społecznego i uchylającego rozporządzenie Rady (WE) nr 1081/2006 (Dz. Urz. UE.L.347.470);</w:t>
      </w:r>
    </w:p>
    <w:p w:rsidR="00A36043" w:rsidRDefault="00A36043" w:rsidP="00C84E7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>s</w:t>
      </w:r>
      <w:r w:rsidR="00C84E76">
        <w:rPr>
          <w:rFonts w:ascii="Arial" w:hAnsi="Arial" w:cs="Arial"/>
          <w:color w:val="000000"/>
        </w:rPr>
        <w:t xml:space="preserve">zczegółowe przepisy wykonawcze </w:t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40842">
        <w:rPr>
          <w:rFonts w:ascii="Arial" w:hAnsi="Arial" w:cs="Arial"/>
          <w:color w:val="000000"/>
        </w:rPr>
        <w:t>audytowymi</w:t>
      </w:r>
      <w:proofErr w:type="spellEnd"/>
      <w:r w:rsidRPr="00F408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(Dz.Urz.UE.L.286.1);</w:t>
      </w:r>
    </w:p>
    <w:p w:rsidR="00A36043" w:rsidRPr="0018620C" w:rsidRDefault="00A36043" w:rsidP="00C84E7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wdrożeniowej. .</w:t>
      </w:r>
    </w:p>
    <w:p w:rsidR="00A36043" w:rsidRPr="0018620C" w:rsidRDefault="00A36043" w:rsidP="00C84E76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IP WUP będzie przetwarzać następujące kategorie danych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1"/>
      </w:r>
      <w:r>
        <w:rPr>
          <w:rFonts w:ascii="Arial" w:eastAsia="Times New Roman" w:hAnsi="Arial" w:cs="Arial"/>
          <w:color w:val="000000"/>
        </w:rPr>
        <w:t xml:space="preserve">: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Kraj,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uczestnika,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Nazwa instytucji,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Imię,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Nazwisko,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PESEL,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NIP,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Płeć,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Wiek w chwili przystępowania do projektu,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Wykształcenie, </w:t>
      </w:r>
    </w:p>
    <w:p w:rsidR="00A36043" w:rsidRPr="00084C33" w:rsidRDefault="00A36043" w:rsidP="00C84E76">
      <w:pPr>
        <w:numPr>
          <w:ilvl w:val="0"/>
          <w:numId w:val="14"/>
        </w:numPr>
        <w:suppressAutoHyphens w:val="0"/>
        <w:autoSpaceDN/>
        <w:spacing w:after="0" w:line="240" w:lineRule="auto"/>
        <w:ind w:left="426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 Adres: Ulica, Nr budynku, Nr lokalu, Kod pocztowy, Poczta, Miejscowość, Kraj, Województwo, Powiat, Gmina, </w:t>
      </w:r>
    </w:p>
    <w:p w:rsidR="00A36043" w:rsidRPr="00084C33" w:rsidRDefault="00A36043" w:rsidP="00C84E76">
      <w:pPr>
        <w:numPr>
          <w:ilvl w:val="0"/>
          <w:numId w:val="14"/>
        </w:numPr>
        <w:suppressAutoHyphens w:val="0"/>
        <w:autoSpaceDN/>
        <w:spacing w:after="0" w:line="240" w:lineRule="auto"/>
        <w:ind w:left="426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Nr telefonu, </w:t>
      </w:r>
    </w:p>
    <w:p w:rsidR="00A36043" w:rsidRPr="00084C33" w:rsidRDefault="00A36043" w:rsidP="00C84E76">
      <w:pPr>
        <w:numPr>
          <w:ilvl w:val="0"/>
          <w:numId w:val="14"/>
        </w:numPr>
        <w:suppressAutoHyphens w:val="0"/>
        <w:autoSpaceDN/>
        <w:spacing w:after="0" w:line="240" w:lineRule="auto"/>
        <w:ind w:left="426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Nr faksu, </w:t>
      </w:r>
    </w:p>
    <w:p w:rsidR="00A36043" w:rsidRPr="00084C33" w:rsidRDefault="00A36043" w:rsidP="00C84E76">
      <w:pPr>
        <w:numPr>
          <w:ilvl w:val="0"/>
          <w:numId w:val="14"/>
        </w:numPr>
        <w:suppressAutoHyphens w:val="0"/>
        <w:autoSpaceDN/>
        <w:spacing w:after="0" w:line="240" w:lineRule="auto"/>
        <w:ind w:left="426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Adres e-mail, </w:t>
      </w:r>
    </w:p>
    <w:p w:rsidR="00A36043" w:rsidRPr="00084C33" w:rsidRDefault="00A36043" w:rsidP="00C84E76">
      <w:pPr>
        <w:numPr>
          <w:ilvl w:val="0"/>
          <w:numId w:val="14"/>
        </w:numPr>
        <w:suppressAutoHyphens w:val="0"/>
        <w:autoSpaceDN/>
        <w:spacing w:after="0" w:line="240" w:lineRule="auto"/>
        <w:ind w:left="426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Adres strony www,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 projekcie,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 projekcie,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Status osoby na rynku pracy w chwili przystąpienia do projektu,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Planowana data zakończenia edukacji w placówce edukacyjnej, w której skorzystano ze wsparcia, 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Wykonywany zawód,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Zatrudniony w (miejsce zatrudnienia),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Sytuacja osoby w momencie zakończenia udziału w projekcie,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Zakończenie udziału osoby w projekcie zgodnie z zaplanowaną dla niej ścieżką uczestnictwa,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przyznanego wsparcia,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we wsparciu,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we wsparciu,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założenia działalności gospodarczej,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przyznanych środków na założenie działalności gospodarczej,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PKD założonej działalności gospodarczej,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Osoba należąca do mniejszości narodowej lub etnicznej, migrant, osoba obcego </w:t>
      </w:r>
      <w:r w:rsidRPr="00084C33">
        <w:rPr>
          <w:rFonts w:ascii="Arial" w:hAnsi="Arial" w:cs="Arial"/>
          <w:i/>
          <w:color w:val="000000"/>
        </w:rPr>
        <w:br/>
        <w:t>pochodzenia,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bezdomna lub dotknięta wykluczeniem z dostępu do mieszkań,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z niepełnosprawnościami,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Osoba przebywająca w gospodarstwie domowym bez osób pracujących,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 tym: w gospodarstwie domowym z dziećmi pozostającymi na utrzymaniu,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lastRenderedPageBreak/>
        <w:t xml:space="preserve">Osoba żyjąca w gospodarstwie składającym się z jednej osoby dorosłej i dzieci pozostających na utrzymaniu,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w innej niekorzystnej sytuacji społecznej (innej niż wymienione powyżej);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Przynależność do grupy docelowej zgodnie ze Szczegółowym Opisem Osi </w:t>
      </w:r>
      <w:r w:rsidRPr="00084C33">
        <w:rPr>
          <w:rFonts w:ascii="Arial" w:hAnsi="Arial" w:cs="Arial"/>
          <w:i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wynagrodzenia, 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Numer rachunku bankowego,</w:t>
      </w:r>
    </w:p>
    <w:p w:rsidR="00A36043" w:rsidRPr="00084C33" w:rsidRDefault="00A36043" w:rsidP="00C84E7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426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A36043" w:rsidRDefault="00A36043" w:rsidP="00C84E76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</w:t>
      </w:r>
      <w:r>
        <w:rPr>
          <w:rFonts w:ascii="Arial" w:eastAsia="Times New Roman" w:hAnsi="Arial" w:cs="Arial"/>
          <w:color w:val="000000"/>
        </w:rPr>
        <w:t>:</w:t>
      </w:r>
      <w:r w:rsidRPr="00177B0D">
        <w:rPr>
          <w:rFonts w:ascii="Arial" w:eastAsia="Times New Roman" w:hAnsi="Arial" w:cs="Arial"/>
          <w:color w:val="000000"/>
        </w:rPr>
        <w:t xml:space="preserve">  </w:t>
      </w:r>
    </w:p>
    <w:p w:rsidR="00A36043" w:rsidRDefault="00A36043" w:rsidP="00C84E76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A36043" w:rsidRPr="00421F2D" w:rsidRDefault="00A36043" w:rsidP="00C84E76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A36043" w:rsidRPr="00421F2D" w:rsidRDefault="00A36043" w:rsidP="00C84E7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A36043" w:rsidRPr="00421F2D" w:rsidRDefault="00A36043" w:rsidP="00C84E7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3E2EC3">
        <w:rPr>
          <w:rFonts w:ascii="Arial" w:eastAsia="Times New Roman" w:hAnsi="Arial" w:cs="Arial"/>
          <w:color w:val="000000"/>
        </w:rPr>
        <w:t>Powiat Leski, ul. Rynek 1, 38-600 Lesko</w:t>
      </w:r>
      <w:r w:rsidRPr="00421F2D">
        <w:rPr>
          <w:rFonts w:ascii="Arial" w:eastAsia="Times New Roman" w:hAnsi="Arial" w:cs="Arial"/>
          <w:color w:val="000000"/>
        </w:rPr>
        <w:t xml:space="preserve"> </w:t>
      </w:r>
      <w:r w:rsidR="00C84E76">
        <w:rPr>
          <w:rFonts w:ascii="Arial" w:eastAsia="Times New Roman" w:hAnsi="Arial" w:cs="Arial"/>
          <w:color w:val="000000"/>
        </w:rPr>
        <w:t>–</w:t>
      </w:r>
      <w:r w:rsidRPr="00421F2D">
        <w:rPr>
          <w:rFonts w:ascii="Arial" w:eastAsia="Times New Roman" w:hAnsi="Arial" w:cs="Arial"/>
          <w:color w:val="000000"/>
        </w:rPr>
        <w:t xml:space="preserve"> z</w:t>
      </w:r>
      <w:r w:rsidR="00C84E76">
        <w:rPr>
          <w:rFonts w:ascii="Arial" w:eastAsia="Times New Roman" w:hAnsi="Arial" w:cs="Arial"/>
          <w:color w:val="000000"/>
        </w:rPr>
        <w:t> </w:t>
      </w:r>
      <w:r w:rsidRPr="00421F2D">
        <w:rPr>
          <w:rFonts w:ascii="Arial" w:eastAsia="Times New Roman" w:hAnsi="Arial" w:cs="Arial"/>
          <w:color w:val="000000"/>
        </w:rPr>
        <w:t xml:space="preserve">zastrzeżeniem zapewnienia wystarczających gwarancji wdrożenia odpowiednich środków technicznych i organizacyjnych, by przetwarzanie danych w ramach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A36043" w:rsidRDefault="00A36043" w:rsidP="00C84E7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A36043" w:rsidRDefault="00A36043" w:rsidP="00C84E7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</w:t>
      </w:r>
      <w:r w:rsidRPr="00421F2D">
        <w:rPr>
          <w:rFonts w:ascii="Arial" w:eastAsia="Times New Roman" w:hAnsi="Arial" w:cs="Arial"/>
          <w:color w:val="000000"/>
        </w:rPr>
        <w:t>oraz podmiotom świadczącym usługi na rzecz Beneficjenta</w:t>
      </w:r>
      <w:r>
        <w:rPr>
          <w:rFonts w:ascii="Arial" w:eastAsia="Times New Roman" w:hAnsi="Arial" w:cs="Arial"/>
          <w:color w:val="000000"/>
        </w:rPr>
        <w:t>;</w:t>
      </w:r>
    </w:p>
    <w:p w:rsidR="00A36043" w:rsidRPr="0018620C" w:rsidRDefault="00A36043" w:rsidP="00C84E7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</w:t>
      </w:r>
      <w:r w:rsidR="00C84E76">
        <w:rPr>
          <w:rFonts w:ascii="Arial" w:eastAsia="Times New Roman" w:hAnsi="Arial" w:cs="Arial"/>
          <w:color w:val="000000"/>
        </w:rPr>
        <w:t> </w:t>
      </w:r>
      <w:r w:rsidRPr="00421F2D">
        <w:rPr>
          <w:rFonts w:ascii="Arial" w:eastAsia="Times New Roman" w:hAnsi="Arial" w:cs="Arial"/>
          <w:color w:val="000000"/>
        </w:rPr>
        <w:t xml:space="preserve">organizacyjnych,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by przetwarzanie danych w ramach ww. zbiorów danych os</w:t>
      </w:r>
      <w:r w:rsidR="00C84E76">
        <w:rPr>
          <w:rFonts w:ascii="Arial" w:eastAsia="Times New Roman" w:hAnsi="Arial" w:cs="Arial"/>
          <w:color w:val="000000"/>
        </w:rPr>
        <w:t>obowych spełniało wymogi RODO i </w:t>
      </w:r>
      <w:r w:rsidRPr="00421F2D">
        <w:rPr>
          <w:rFonts w:ascii="Arial" w:eastAsia="Times New Roman" w:hAnsi="Arial" w:cs="Arial"/>
          <w:color w:val="000000"/>
        </w:rPr>
        <w:t xml:space="preserve">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oraz każdorazowego weryfikowania i dostosowania zakresu powierzonych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do przetwarzania danych osobowych, przy jednoczesnym braku możliwości ich dalszego powierzenia.</w:t>
      </w:r>
    </w:p>
    <w:p w:rsidR="00A36043" w:rsidRDefault="00A36043" w:rsidP="00C84E7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</w:t>
      </w:r>
      <w:r w:rsidR="00C84E76">
        <w:rPr>
          <w:rFonts w:ascii="Arial" w:eastAsia="Times New Roman" w:hAnsi="Arial" w:cs="Arial"/>
          <w:color w:val="000000"/>
        </w:rPr>
        <w:t> </w:t>
      </w:r>
      <w:r w:rsidRPr="00177B0D">
        <w:rPr>
          <w:rFonts w:ascii="Arial" w:eastAsia="Times New Roman" w:hAnsi="Arial" w:cs="Arial"/>
          <w:color w:val="000000"/>
        </w:rPr>
        <w:t xml:space="preserve">zakresie osi priorytetowych VII-IX RPO WP 2014-2020.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IP WUP powierzyła przetwarzanie danych osobowych w Lokalnym Systemie Informatycznym (LSI WUP) Wykonawcy – podmiotowi odpowiedzialnemu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by przetwarzanie spełniało wymogi RODO i chroniło prawa osób, których dane dotyczą. Wykonawca– podmiot, o którym mowa wyżej, może powierzyć przetwarzanie danych osobowych </w:t>
      </w:r>
      <w:r w:rsidRPr="00177B0D">
        <w:rPr>
          <w:rFonts w:ascii="Arial" w:eastAsia="Times New Roman" w:hAnsi="Arial" w:cs="Arial"/>
          <w:color w:val="000000"/>
        </w:rPr>
        <w:lastRenderedPageBreak/>
        <w:t>podmiotom świadczącym usługi na rzecz Wykonawcy – z zastrzeżeniem zapewnienia prawidłowej ochrony danych osobowych.</w:t>
      </w:r>
    </w:p>
    <w:p w:rsidR="00A36043" w:rsidRDefault="00A36043" w:rsidP="00C84E7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A36043" w:rsidRDefault="00A36043" w:rsidP="00C84E7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="00C84E76">
        <w:rPr>
          <w:rFonts w:ascii="Arial" w:eastAsia="Times New Roman" w:hAnsi="Arial" w:cs="Arial"/>
          <w:color w:val="000000"/>
        </w:rPr>
        <w:t>ozporządzenia ogólnego i </w:t>
      </w:r>
      <w:r w:rsidRPr="004B2C74">
        <w:rPr>
          <w:rFonts w:ascii="Arial" w:eastAsia="Times New Roman" w:hAnsi="Arial" w:cs="Arial"/>
          <w:color w:val="000000"/>
        </w:rPr>
        <w:t>ustawy wdrożeniowej.</w:t>
      </w:r>
    </w:p>
    <w:p w:rsidR="00A36043" w:rsidRDefault="00A36043" w:rsidP="00C84E7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lub organizacji międzynarodowej.</w:t>
      </w:r>
    </w:p>
    <w:p w:rsidR="00A36043" w:rsidRDefault="00A36043" w:rsidP="00C84E7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i archiwach (</w:t>
      </w:r>
      <w:proofErr w:type="spellStart"/>
      <w:r w:rsidRPr="004B2C74">
        <w:rPr>
          <w:rFonts w:ascii="Arial" w:eastAsia="Times New Roman" w:hAnsi="Arial" w:cs="Arial"/>
          <w:color w:val="000000"/>
        </w:rPr>
        <w:t>Dz.U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. z 2018 r., poz. 217, z </w:t>
      </w:r>
      <w:proofErr w:type="spellStart"/>
      <w:r w:rsidRPr="004B2C74">
        <w:rPr>
          <w:rFonts w:ascii="Arial" w:eastAsia="Times New Roman" w:hAnsi="Arial" w:cs="Arial"/>
          <w:color w:val="000000"/>
        </w:rPr>
        <w:t>późn</w:t>
      </w:r>
      <w:proofErr w:type="spellEnd"/>
      <w:r w:rsidRPr="004B2C74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A36043" w:rsidRPr="004B2C74" w:rsidRDefault="00A36043" w:rsidP="00C84E7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A36043" w:rsidRPr="004B2C74" w:rsidRDefault="00A36043" w:rsidP="00C84E7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A36043" w:rsidRPr="004B2C74" w:rsidRDefault="00A36043" w:rsidP="00C84E7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A36043" w:rsidRDefault="00A36043" w:rsidP="00C84E7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A36043" w:rsidRPr="004B2C74" w:rsidRDefault="00A36043" w:rsidP="00C84E7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A36043" w:rsidRPr="004B2C74" w:rsidRDefault="00A36043" w:rsidP="00C84E7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A36043" w:rsidRPr="004B2C74" w:rsidRDefault="00A36043" w:rsidP="00C84E7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Podanie danych jest dobrowolne, aczkolwiek jest warunkiem koniecznym otrzymania wsparcia</w:t>
      </w:r>
      <w:r w:rsidR="00C84E76">
        <w:rPr>
          <w:rFonts w:ascii="Arial" w:eastAsia="Times New Roman" w:hAnsi="Arial" w:cs="Arial"/>
          <w:color w:val="000000"/>
        </w:rPr>
        <w:t>, a </w:t>
      </w:r>
      <w:r w:rsidRPr="004B2C74">
        <w:rPr>
          <w:rFonts w:ascii="Arial" w:eastAsia="Times New Roman" w:hAnsi="Arial" w:cs="Arial"/>
          <w:color w:val="000000"/>
        </w:rPr>
        <w:t xml:space="preserve">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A36043" w:rsidRPr="004B2C74" w:rsidRDefault="00A36043" w:rsidP="00C84E7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oraz uzyskania kwali</w:t>
      </w:r>
      <w:r>
        <w:rPr>
          <w:rFonts w:ascii="Arial" w:eastAsia="Times New Roman" w:hAnsi="Arial" w:cs="Arial"/>
          <w:color w:val="000000"/>
        </w:rPr>
        <w:t>fikacji lub nabycia kompetencji.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2"/>
      </w:r>
    </w:p>
    <w:p w:rsidR="00A36043" w:rsidRPr="0018620C" w:rsidRDefault="00A36043" w:rsidP="00C84E7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W ciągu 3 miesięcy po zakończeniu udziału w Projekcie udostępnię dane dot</w:t>
      </w:r>
      <w:r>
        <w:rPr>
          <w:rFonts w:ascii="Arial" w:eastAsia="Times New Roman" w:hAnsi="Arial" w:cs="Arial"/>
          <w:color w:val="000000"/>
        </w:rPr>
        <w:t>. mojego statusu na rynku pracy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3"/>
      </w:r>
      <w:r>
        <w:rPr>
          <w:rFonts w:ascii="Arial" w:eastAsia="Times New Roman" w:hAnsi="Arial" w:cs="Arial"/>
          <w:color w:val="000000"/>
        </w:rPr>
        <w:t>.</w:t>
      </w:r>
    </w:p>
    <w:p w:rsidR="00A36043" w:rsidRDefault="00A36043" w:rsidP="00C84E76">
      <w:pPr>
        <w:spacing w:after="60" w:line="276" w:lineRule="auto"/>
        <w:ind w:left="426"/>
        <w:jc w:val="both"/>
        <w:rPr>
          <w:rFonts w:ascii="Arial" w:hAnsi="Arial" w:cs="Arial"/>
          <w:color w:val="000000"/>
        </w:rPr>
      </w:pPr>
    </w:p>
    <w:p w:rsidR="00A36043" w:rsidRDefault="00A36043" w:rsidP="00A36043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C84E76" w:rsidRDefault="00C84E76" w:rsidP="00A36043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C84E76" w:rsidRDefault="00C84E76" w:rsidP="00A36043">
      <w:pPr>
        <w:spacing w:after="60" w:line="276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A36043" w:rsidRDefault="00A36043" w:rsidP="00A36043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63315B" w:rsidRDefault="00A36043" w:rsidP="0063315B">
      <w:pPr>
        <w:tabs>
          <w:tab w:val="left" w:pos="142"/>
        </w:tabs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</w:t>
      </w:r>
      <w:r w:rsidR="0063315B">
        <w:rPr>
          <w:rFonts w:ascii="Arial" w:hAnsi="Arial" w:cs="Arial"/>
          <w:color w:val="000000"/>
        </w:rPr>
        <w:t>…………………………..</w:t>
      </w:r>
      <w:r w:rsidR="0063315B">
        <w:rPr>
          <w:rFonts w:ascii="Arial" w:hAnsi="Arial" w:cs="Arial"/>
          <w:color w:val="000000"/>
        </w:rPr>
        <w:tab/>
      </w:r>
      <w:r w:rsidR="0063315B">
        <w:rPr>
          <w:rFonts w:ascii="Arial" w:hAnsi="Arial" w:cs="Arial"/>
          <w:color w:val="000000"/>
        </w:rPr>
        <w:tab/>
        <w:t>……………………………………</w:t>
      </w:r>
    </w:p>
    <w:p w:rsidR="008F3A26" w:rsidRDefault="0063315B" w:rsidP="0063315B">
      <w:pPr>
        <w:tabs>
          <w:tab w:val="left" w:pos="142"/>
        </w:tabs>
        <w:spacing w:after="60" w:line="276" w:lineRule="auto"/>
      </w:pPr>
      <w:r>
        <w:rPr>
          <w:rFonts w:ascii="Arial" w:hAnsi="Arial" w:cs="Arial"/>
          <w:color w:val="000000"/>
        </w:rPr>
        <w:t xml:space="preserve">                         </w:t>
      </w:r>
      <w:r w:rsidR="00A36043" w:rsidRPr="0045157A">
        <w:rPr>
          <w:rFonts w:ascii="Arial" w:hAnsi="Arial" w:cs="Arial"/>
          <w:color w:val="000000"/>
        </w:rPr>
        <w:t>Miejscowość i data</w:t>
      </w:r>
      <w:r>
        <w:rPr>
          <w:rFonts w:ascii="Arial" w:hAnsi="Arial" w:cs="Arial"/>
          <w:color w:val="000000"/>
        </w:rPr>
        <w:t xml:space="preserve">                                             czytelny podpis </w:t>
      </w:r>
    </w:p>
    <w:sectPr w:rsidR="008F3A26" w:rsidSect="00C84E76">
      <w:headerReference w:type="first" r:id="rId9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FB" w:rsidRDefault="00541DFB" w:rsidP="00A36043">
      <w:pPr>
        <w:spacing w:after="0" w:line="240" w:lineRule="auto"/>
      </w:pPr>
      <w:r>
        <w:separator/>
      </w:r>
    </w:p>
  </w:endnote>
  <w:endnote w:type="continuationSeparator" w:id="0">
    <w:p w:rsidR="00541DFB" w:rsidRDefault="00541DFB" w:rsidP="00A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FB" w:rsidRDefault="00541DFB" w:rsidP="00A36043">
      <w:pPr>
        <w:spacing w:after="0" w:line="240" w:lineRule="auto"/>
      </w:pPr>
      <w:r>
        <w:separator/>
      </w:r>
    </w:p>
  </w:footnote>
  <w:footnote w:type="continuationSeparator" w:id="0">
    <w:p w:rsidR="00541DFB" w:rsidRDefault="00541DFB" w:rsidP="00A36043">
      <w:pPr>
        <w:spacing w:after="0" w:line="240" w:lineRule="auto"/>
      </w:pPr>
      <w:r>
        <w:continuationSeparator/>
      </w:r>
    </w:p>
  </w:footnote>
  <w:footnote w:id="1">
    <w:p w:rsidR="00A36043" w:rsidRPr="008600B3" w:rsidRDefault="00A36043" w:rsidP="00A36043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 w:rsidRPr="003258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sz w:val="16"/>
          <w:szCs w:val="16"/>
        </w:rPr>
        <w:t xml:space="preserve">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A36043" w:rsidRPr="007A07F1" w:rsidRDefault="00A36043" w:rsidP="00A36043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A36043" w:rsidRPr="00D07B5C" w:rsidRDefault="00A36043" w:rsidP="00A36043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43" w:rsidRDefault="003E2EC3" w:rsidP="00A36043">
    <w:pPr>
      <w:pStyle w:val="Nagwek"/>
      <w:tabs>
        <w:tab w:val="clear" w:pos="4536"/>
        <w:tab w:val="clear" w:pos="9072"/>
        <w:tab w:val="left" w:pos="2655"/>
      </w:tabs>
    </w:pPr>
    <w:r>
      <w:rPr>
        <w:rFonts w:eastAsia="SimSun"/>
        <w:noProof/>
        <w:sz w:val="24"/>
        <w:szCs w:val="24"/>
        <w:lang w:eastAsia="pl-PL"/>
      </w:rPr>
      <w:drawing>
        <wp:inline distT="0" distB="0" distL="0" distR="0" wp14:anchorId="0B793CD9" wp14:editId="452018D7">
          <wp:extent cx="5759450" cy="790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43"/>
    <w:rsid w:val="003E2EC3"/>
    <w:rsid w:val="00541DFB"/>
    <w:rsid w:val="0056018F"/>
    <w:rsid w:val="0063315B"/>
    <w:rsid w:val="008D4B55"/>
    <w:rsid w:val="008F3A26"/>
    <w:rsid w:val="00936047"/>
    <w:rsid w:val="00A36043"/>
    <w:rsid w:val="00C84E76"/>
    <w:rsid w:val="00CF3DB7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604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36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360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36043"/>
    <w:rPr>
      <w:position w:val="0"/>
      <w:vertAlign w:val="superscript"/>
    </w:rPr>
  </w:style>
  <w:style w:type="character" w:styleId="Hipercze">
    <w:name w:val="Hyperlink"/>
    <w:uiPriority w:val="99"/>
    <w:rsid w:val="00A36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043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604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36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360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36043"/>
    <w:rPr>
      <w:position w:val="0"/>
      <w:vertAlign w:val="superscript"/>
    </w:rPr>
  </w:style>
  <w:style w:type="character" w:styleId="Hipercze">
    <w:name w:val="Hyperlink"/>
    <w:uiPriority w:val="99"/>
    <w:rsid w:val="00A36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043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Sekretariat</cp:lastModifiedBy>
  <cp:revision>4</cp:revision>
  <dcterms:created xsi:type="dcterms:W3CDTF">2021-12-06T12:27:00Z</dcterms:created>
  <dcterms:modified xsi:type="dcterms:W3CDTF">2021-12-06T12:43:00Z</dcterms:modified>
</cp:coreProperties>
</file>